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63307" w14:textId="06BFB167" w:rsidR="003821BE" w:rsidRDefault="003821BE" w:rsidP="003821B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King Uzziah: Success vs Downfall</w:t>
      </w:r>
    </w:p>
    <w:p w14:paraId="00946D89" w14:textId="77777777" w:rsidR="003821BE" w:rsidRDefault="003821BE" w:rsidP="003821BE">
      <w:pPr>
        <w:jc w:val="center"/>
        <w:rPr>
          <w:b/>
          <w:bCs/>
          <w:sz w:val="36"/>
          <w:szCs w:val="36"/>
        </w:rPr>
      </w:pPr>
    </w:p>
    <w:p w14:paraId="1820CDE9" w14:textId="1ED218B2" w:rsidR="003438D3" w:rsidRDefault="003821BE" w:rsidP="003821BE">
      <w:pPr>
        <w:rPr>
          <w:sz w:val="32"/>
          <w:szCs w:val="32"/>
        </w:rPr>
      </w:pPr>
      <w:r>
        <w:rPr>
          <w:sz w:val="32"/>
          <w:szCs w:val="32"/>
        </w:rPr>
        <w:t>It is true in life that</w:t>
      </w:r>
      <w:r w:rsidR="00D734E7">
        <w:rPr>
          <w:sz w:val="32"/>
          <w:szCs w:val="32"/>
        </w:rPr>
        <w:t xml:space="preserve"> there are two routes to take:</w:t>
      </w:r>
      <w:r>
        <w:rPr>
          <w:sz w:val="32"/>
          <w:szCs w:val="32"/>
        </w:rPr>
        <w:t xml:space="preserve"> one way leads up, to success and prosperity; and one way leads down to downfall and destruction. I think it’s safe to say that most people desire success and prosperity in their lives. The problem is, we often </w:t>
      </w:r>
      <w:r w:rsidR="00D734E7">
        <w:rPr>
          <w:sz w:val="32"/>
          <w:szCs w:val="32"/>
        </w:rPr>
        <w:t xml:space="preserve">choose the wrong route, </w:t>
      </w:r>
      <w:r w:rsidR="003438D3">
        <w:rPr>
          <w:sz w:val="32"/>
          <w:szCs w:val="32"/>
        </w:rPr>
        <w:t>believing we’ll still manage to arrive at or maintain success, but that just isn’t the case.</w:t>
      </w:r>
    </w:p>
    <w:p w14:paraId="5C137C94" w14:textId="3177907F" w:rsidR="003438D3" w:rsidRDefault="003438D3" w:rsidP="003821BE">
      <w:pPr>
        <w:rPr>
          <w:sz w:val="32"/>
          <w:szCs w:val="32"/>
        </w:rPr>
      </w:pPr>
      <w:r>
        <w:rPr>
          <w:sz w:val="32"/>
          <w:szCs w:val="32"/>
        </w:rPr>
        <w:t>Today we’re going to get to know a King that reigned in Judah for fifty-two years! We’re going to learn all about his success and how God was with him, until he chose to take a turn onto the wrong path, and it cost him everything.</w:t>
      </w:r>
    </w:p>
    <w:p w14:paraId="079783CB" w14:textId="49476726" w:rsidR="009E4317" w:rsidRDefault="00055C0A" w:rsidP="003821BE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Read 2 Chronicles 26:3-5</w:t>
      </w:r>
    </w:p>
    <w:p w14:paraId="4A7C6B2A" w14:textId="64663A9D" w:rsidR="00055C0A" w:rsidRDefault="00055C0A" w:rsidP="003821BE">
      <w:pPr>
        <w:rPr>
          <w:color w:val="000000" w:themeColor="text1"/>
          <w:sz w:val="32"/>
          <w:szCs w:val="32"/>
        </w:rPr>
      </w:pPr>
      <w:r w:rsidRPr="00055C0A">
        <w:rPr>
          <w:color w:val="000000" w:themeColor="text1"/>
          <w:sz w:val="32"/>
          <w:szCs w:val="32"/>
        </w:rPr>
        <w:t xml:space="preserve">So right off the bat we learn something very important about success. </w:t>
      </w:r>
    </w:p>
    <w:p w14:paraId="70DC8A5F" w14:textId="057E2590" w:rsidR="00055C0A" w:rsidRDefault="00055C0A" w:rsidP="003821BE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In verse 5 it says, As long as he ______________ ________ _________, God __________ ______ _______________. (Niv)</w:t>
      </w:r>
    </w:p>
    <w:p w14:paraId="18657BFD" w14:textId="61934681" w:rsidR="00055C0A" w:rsidRDefault="00055C0A" w:rsidP="003821B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What we learn from this verse is:</w:t>
      </w:r>
    </w:p>
    <w:p w14:paraId="5018DEC0" w14:textId="50037FAA" w:rsidR="00055C0A" w:rsidRDefault="00D00889" w:rsidP="00055C0A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Success comes from God</w:t>
      </w:r>
      <w:r w:rsidR="00055C0A">
        <w:rPr>
          <w:color w:val="000000" w:themeColor="text1"/>
          <w:sz w:val="32"/>
          <w:szCs w:val="32"/>
        </w:rPr>
        <w:t>.</w:t>
      </w:r>
    </w:p>
    <w:p w14:paraId="0047DB2E" w14:textId="0F038020" w:rsidR="00055C0A" w:rsidRDefault="000978B3" w:rsidP="00055C0A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We must continuously seek God to get on the path of success and to remain there.</w:t>
      </w:r>
    </w:p>
    <w:p w14:paraId="69E6EA35" w14:textId="68BE5765" w:rsidR="000978B3" w:rsidRDefault="000978B3" w:rsidP="000978B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And this truth is confirmed many times over in the New Testament. Let’s take a look at one example:</w:t>
      </w:r>
    </w:p>
    <w:p w14:paraId="4D4095F3" w14:textId="54F6844C" w:rsidR="000978B3" w:rsidRDefault="000978B3" w:rsidP="000978B3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Read James 4:10</w:t>
      </w:r>
    </w:p>
    <w:p w14:paraId="3CE7BB5B" w14:textId="2700ADAD" w:rsidR="000978B3" w:rsidRDefault="000978B3" w:rsidP="000978B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Humility puts us in position to seek God. When we are </w:t>
      </w:r>
      <w:r w:rsidR="009D3B72">
        <w:rPr>
          <w:color w:val="000000" w:themeColor="text1"/>
          <w:sz w:val="32"/>
          <w:szCs w:val="32"/>
        </w:rPr>
        <w:t>humble,</w:t>
      </w:r>
      <w:r>
        <w:rPr>
          <w:color w:val="000000" w:themeColor="text1"/>
          <w:sz w:val="32"/>
          <w:szCs w:val="32"/>
        </w:rPr>
        <w:t xml:space="preserve"> we understand, recognize, and believe He is the supreme authority, not </w:t>
      </w:r>
      <w:r w:rsidR="009D3B72">
        <w:rPr>
          <w:color w:val="000000" w:themeColor="text1"/>
          <w:sz w:val="32"/>
          <w:szCs w:val="32"/>
        </w:rPr>
        <w:t>us</w:t>
      </w:r>
      <w:r>
        <w:rPr>
          <w:color w:val="000000" w:themeColor="text1"/>
          <w:sz w:val="32"/>
          <w:szCs w:val="32"/>
        </w:rPr>
        <w:t xml:space="preserve">. He has perfect wisdom, not </w:t>
      </w:r>
      <w:r w:rsidR="009D3B72">
        <w:rPr>
          <w:color w:val="000000" w:themeColor="text1"/>
          <w:sz w:val="32"/>
          <w:szCs w:val="32"/>
        </w:rPr>
        <w:t>us</w:t>
      </w:r>
      <w:r>
        <w:rPr>
          <w:color w:val="000000" w:themeColor="text1"/>
          <w:sz w:val="32"/>
          <w:szCs w:val="32"/>
        </w:rPr>
        <w:t>. He knows what</w:t>
      </w:r>
      <w:r w:rsidR="008B7480">
        <w:rPr>
          <w:color w:val="000000" w:themeColor="text1"/>
          <w:sz w:val="32"/>
          <w:szCs w:val="32"/>
        </w:rPr>
        <w:t xml:space="preserve"> is</w:t>
      </w:r>
      <w:r>
        <w:rPr>
          <w:color w:val="000000" w:themeColor="text1"/>
          <w:sz w:val="32"/>
          <w:szCs w:val="32"/>
        </w:rPr>
        <w:t xml:space="preserve"> best, not </w:t>
      </w:r>
      <w:r w:rsidR="009D3B72">
        <w:rPr>
          <w:color w:val="000000" w:themeColor="text1"/>
          <w:sz w:val="32"/>
          <w:szCs w:val="32"/>
        </w:rPr>
        <w:t>us</w:t>
      </w:r>
      <w:r>
        <w:rPr>
          <w:color w:val="000000" w:themeColor="text1"/>
          <w:sz w:val="32"/>
          <w:szCs w:val="32"/>
        </w:rPr>
        <w:t xml:space="preserve">. </w:t>
      </w:r>
    </w:p>
    <w:p w14:paraId="787B8B7D" w14:textId="2F86BC8A" w:rsidR="000978B3" w:rsidRDefault="009D3B72" w:rsidP="000978B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So,</w:t>
      </w:r>
      <w:r w:rsidR="000978B3">
        <w:rPr>
          <w:color w:val="000000" w:themeColor="text1"/>
          <w:sz w:val="32"/>
          <w:szCs w:val="32"/>
        </w:rPr>
        <w:t xml:space="preserve"> we’re more inclined to seek Him out, rather than depend on ourselves or another flawed human being.</w:t>
      </w:r>
    </w:p>
    <w:p w14:paraId="38D63205" w14:textId="59A87314" w:rsidR="008B7480" w:rsidRDefault="008B7480" w:rsidP="000978B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Without humility we won’t seek God, and He won’t give us success.</w:t>
      </w:r>
    </w:p>
    <w:p w14:paraId="5C037D05" w14:textId="4C381765" w:rsidR="008B7480" w:rsidRDefault="008B7480" w:rsidP="000978B3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Read 2 Chronicles 26:6-14</w:t>
      </w:r>
    </w:p>
    <w:p w14:paraId="2F7D4F44" w14:textId="299B4196" w:rsidR="00D67CDB" w:rsidRDefault="00D67CDB" w:rsidP="008532BC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Share three examples of success</w:t>
      </w:r>
      <w:r w:rsidR="008532BC">
        <w:rPr>
          <w:color w:val="7030A0"/>
          <w:sz w:val="32"/>
          <w:szCs w:val="32"/>
        </w:rPr>
        <w:t xml:space="preserve"> mentioned in the life of King Uzziah</w:t>
      </w:r>
      <w:r w:rsidR="00ED0D35">
        <w:rPr>
          <w:color w:val="7030A0"/>
          <w:sz w:val="32"/>
          <w:szCs w:val="32"/>
        </w:rPr>
        <w:t>:</w:t>
      </w:r>
    </w:p>
    <w:p w14:paraId="1C4F1B6C" w14:textId="01AC06D8" w:rsidR="00D67CDB" w:rsidRDefault="00D67CDB" w:rsidP="00D67CDB">
      <w:pPr>
        <w:pStyle w:val="ListParagraph"/>
        <w:numPr>
          <w:ilvl w:val="0"/>
          <w:numId w:val="3"/>
        </w:numPr>
        <w:rPr>
          <w:color w:val="7030A0"/>
          <w:sz w:val="32"/>
          <w:szCs w:val="32"/>
        </w:rPr>
      </w:pPr>
    </w:p>
    <w:p w14:paraId="27E5E235" w14:textId="0668C866" w:rsidR="00D67CDB" w:rsidRDefault="00D67CDB" w:rsidP="00D67CDB">
      <w:pPr>
        <w:pStyle w:val="ListParagraph"/>
        <w:numPr>
          <w:ilvl w:val="0"/>
          <w:numId w:val="3"/>
        </w:numPr>
        <w:rPr>
          <w:color w:val="7030A0"/>
          <w:sz w:val="32"/>
          <w:szCs w:val="32"/>
        </w:rPr>
      </w:pPr>
    </w:p>
    <w:p w14:paraId="4424AFD0" w14:textId="77777777" w:rsidR="008532BC" w:rsidRDefault="008532BC" w:rsidP="00D67CDB">
      <w:pPr>
        <w:pStyle w:val="ListParagraph"/>
        <w:numPr>
          <w:ilvl w:val="0"/>
          <w:numId w:val="3"/>
        </w:numPr>
        <w:rPr>
          <w:color w:val="7030A0"/>
          <w:sz w:val="32"/>
          <w:szCs w:val="32"/>
        </w:rPr>
      </w:pPr>
    </w:p>
    <w:p w14:paraId="7E4799AF" w14:textId="6EAF8465" w:rsidR="00D67CDB" w:rsidRDefault="00D67CDB" w:rsidP="00D67CDB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Read 2 Chronicles 26:15-21</w:t>
      </w:r>
    </w:p>
    <w:p w14:paraId="3924D59F" w14:textId="7F0E962F" w:rsidR="008532BC" w:rsidRDefault="000D6695" w:rsidP="00D67CDB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According to verse 16, w</w:t>
      </w:r>
      <w:r w:rsidR="008532BC">
        <w:rPr>
          <w:color w:val="7030A0"/>
          <w:sz w:val="32"/>
          <w:szCs w:val="32"/>
        </w:rPr>
        <w:t>hat is the sin that led to King Uzziah’s downfall</w:t>
      </w:r>
      <w:r>
        <w:rPr>
          <w:color w:val="7030A0"/>
          <w:sz w:val="32"/>
          <w:szCs w:val="32"/>
        </w:rPr>
        <w:t>?</w:t>
      </w:r>
      <w:r w:rsidR="008532BC">
        <w:rPr>
          <w:color w:val="7030A0"/>
          <w:sz w:val="32"/>
          <w:szCs w:val="32"/>
        </w:rPr>
        <w:t xml:space="preserve"> </w:t>
      </w:r>
      <w:r>
        <w:rPr>
          <w:color w:val="7030A0"/>
          <w:sz w:val="32"/>
          <w:szCs w:val="32"/>
        </w:rPr>
        <w:t>(Niv)</w:t>
      </w:r>
    </w:p>
    <w:p w14:paraId="17366C89" w14:textId="77777777" w:rsidR="000D6695" w:rsidRDefault="000D6695" w:rsidP="00D67CDB">
      <w:pPr>
        <w:rPr>
          <w:color w:val="7030A0"/>
          <w:sz w:val="32"/>
          <w:szCs w:val="32"/>
        </w:rPr>
      </w:pPr>
    </w:p>
    <w:p w14:paraId="61F3EB74" w14:textId="77777777" w:rsidR="000D6695" w:rsidRDefault="000D6695" w:rsidP="00D67CDB">
      <w:pPr>
        <w:rPr>
          <w:color w:val="7030A0"/>
          <w:sz w:val="32"/>
          <w:szCs w:val="32"/>
        </w:rPr>
      </w:pPr>
    </w:p>
    <w:p w14:paraId="43A7A438" w14:textId="77777777" w:rsidR="000D6695" w:rsidRDefault="000D6695" w:rsidP="00D67CDB">
      <w:pPr>
        <w:rPr>
          <w:color w:val="7030A0"/>
          <w:sz w:val="32"/>
          <w:szCs w:val="32"/>
        </w:rPr>
      </w:pPr>
    </w:p>
    <w:p w14:paraId="12322DB4" w14:textId="7E28D13F" w:rsidR="000D6695" w:rsidRDefault="000D6695" w:rsidP="00D67CDB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Verse 16 also tells us that the sin creeped up in his life after he became what? (Niv)</w:t>
      </w:r>
    </w:p>
    <w:p w14:paraId="34BED7AE" w14:textId="77777777" w:rsidR="000D6695" w:rsidRDefault="000D6695" w:rsidP="00D67CDB">
      <w:pPr>
        <w:rPr>
          <w:color w:val="7030A0"/>
          <w:sz w:val="32"/>
          <w:szCs w:val="32"/>
        </w:rPr>
      </w:pPr>
    </w:p>
    <w:p w14:paraId="7737A94A" w14:textId="77777777" w:rsidR="000D6695" w:rsidRDefault="000D6695" w:rsidP="00D67CDB">
      <w:pPr>
        <w:rPr>
          <w:color w:val="7030A0"/>
          <w:sz w:val="32"/>
          <w:szCs w:val="32"/>
        </w:rPr>
      </w:pPr>
    </w:p>
    <w:p w14:paraId="2B6DEC3F" w14:textId="330CFF3C" w:rsidR="00282885" w:rsidRDefault="00282885" w:rsidP="00D67CD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It seems, Uzziah forgot Who had given him success, and forgot to continue seeking God.</w:t>
      </w:r>
    </w:p>
    <w:p w14:paraId="1C4AC9D9" w14:textId="6EF6C026" w:rsidR="00282885" w:rsidRDefault="009D3B72" w:rsidP="00D67CD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Unfortunately,</w:t>
      </w:r>
      <w:r w:rsidR="00282885">
        <w:rPr>
          <w:color w:val="000000" w:themeColor="text1"/>
          <w:sz w:val="32"/>
          <w:szCs w:val="32"/>
        </w:rPr>
        <w:t xml:space="preserve"> this is often the case when one becomes too powerful or too successful; instead of maintaining an attitude of humility, they begin to believe they can maintain the road of success in their own strength and therefore according to their own terms.</w:t>
      </w:r>
    </w:p>
    <w:p w14:paraId="01EFE644" w14:textId="3F0AEC2E" w:rsidR="00282885" w:rsidRDefault="00282885" w:rsidP="00D67CD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But God will not be mocked, and He has already determined according to Proverbs 16:18 that pride goes before destruction, a haughty spirit before a fall.</w:t>
      </w:r>
    </w:p>
    <w:p w14:paraId="026B4F3F" w14:textId="3937BDEC" w:rsidR="00282885" w:rsidRDefault="00282885" w:rsidP="00D67CD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God’s Word is truth and unchanging, so this is a principle you and I can always count on. Pride unchecked and unrepented of will always lead to destruction, and a haughty spirit will always come before a fall.</w:t>
      </w:r>
    </w:p>
    <w:p w14:paraId="39C41D16" w14:textId="59D3DB06" w:rsidR="00282885" w:rsidRDefault="00282885" w:rsidP="00D67CDB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Sadly, because of Uzziah’s pride, God </w:t>
      </w:r>
      <w:r w:rsidR="00A861DD">
        <w:rPr>
          <w:color w:val="7030A0"/>
          <w:sz w:val="32"/>
          <w:szCs w:val="32"/>
        </w:rPr>
        <w:t>afflicted him with what disease, that he had until the day he died?</w:t>
      </w:r>
    </w:p>
    <w:p w14:paraId="52B9D4A3" w14:textId="77777777" w:rsidR="00A861DD" w:rsidRDefault="00A861DD" w:rsidP="00D67CDB">
      <w:pPr>
        <w:rPr>
          <w:color w:val="7030A0"/>
          <w:sz w:val="32"/>
          <w:szCs w:val="32"/>
        </w:rPr>
      </w:pPr>
    </w:p>
    <w:p w14:paraId="52F399B8" w14:textId="77777777" w:rsidR="00A861DD" w:rsidRDefault="00A861DD" w:rsidP="00D67CDB">
      <w:pPr>
        <w:rPr>
          <w:color w:val="7030A0"/>
          <w:sz w:val="32"/>
          <w:szCs w:val="32"/>
        </w:rPr>
      </w:pPr>
    </w:p>
    <w:p w14:paraId="1CED7C05" w14:textId="6116FAD5" w:rsidR="00A861DD" w:rsidRDefault="00A861DD" w:rsidP="00D67CDB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Read 2 Chronicles 26:23</w:t>
      </w:r>
    </w:p>
    <w:p w14:paraId="5A18AFA6" w14:textId="47E4FFEF" w:rsidR="00A861DD" w:rsidRDefault="00A861DD" w:rsidP="00D67CDB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After King Uzziah’s death did the people speak about all of his success stories? Did they speak about what a great King he was? No, what did the people say? (Niv)</w:t>
      </w:r>
    </w:p>
    <w:p w14:paraId="7BA60754" w14:textId="7462A6EF" w:rsidR="00A861DD" w:rsidRDefault="00A861DD" w:rsidP="00D67CDB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“_____ ________ ___________.”</w:t>
      </w:r>
    </w:p>
    <w:p w14:paraId="4A9B83AC" w14:textId="3D300176" w:rsidR="00A861DD" w:rsidRPr="00A861DD" w:rsidRDefault="00A861DD" w:rsidP="00D67CD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When we fail to live a life humbled before God, seeking Him out, and fully surrendered to His ways, we not only forfeit success, but we </w:t>
      </w:r>
      <w:r>
        <w:rPr>
          <w:color w:val="000000" w:themeColor="text1"/>
          <w:sz w:val="32"/>
          <w:szCs w:val="32"/>
        </w:rPr>
        <w:lastRenderedPageBreak/>
        <w:t xml:space="preserve">draw </w:t>
      </w:r>
      <w:r w:rsidR="00703E33">
        <w:rPr>
          <w:color w:val="000000" w:themeColor="text1"/>
          <w:sz w:val="32"/>
          <w:szCs w:val="32"/>
        </w:rPr>
        <w:t xml:space="preserve">all </w:t>
      </w:r>
      <w:r>
        <w:rPr>
          <w:color w:val="000000" w:themeColor="text1"/>
          <w:sz w:val="32"/>
          <w:szCs w:val="32"/>
        </w:rPr>
        <w:t xml:space="preserve">attention away from any previous </w:t>
      </w:r>
      <w:r w:rsidR="00C922B6">
        <w:rPr>
          <w:color w:val="000000" w:themeColor="text1"/>
          <w:sz w:val="32"/>
          <w:szCs w:val="32"/>
        </w:rPr>
        <w:t xml:space="preserve">accomplishments and we become known for our </w:t>
      </w:r>
      <w:r w:rsidR="00703E33">
        <w:rPr>
          <w:color w:val="000000" w:themeColor="text1"/>
          <w:sz w:val="32"/>
          <w:szCs w:val="32"/>
        </w:rPr>
        <w:t xml:space="preserve">disgraces and </w:t>
      </w:r>
      <w:r w:rsidR="00C922B6">
        <w:rPr>
          <w:color w:val="000000" w:themeColor="text1"/>
          <w:sz w:val="32"/>
          <w:szCs w:val="32"/>
        </w:rPr>
        <w:t>failures.</w:t>
      </w:r>
    </w:p>
    <w:p w14:paraId="5CE964E8" w14:textId="77777777" w:rsidR="00A861DD" w:rsidRPr="00A861DD" w:rsidRDefault="00A861DD" w:rsidP="00D67CDB">
      <w:pPr>
        <w:rPr>
          <w:color w:val="7030A0"/>
          <w:sz w:val="32"/>
          <w:szCs w:val="32"/>
        </w:rPr>
      </w:pPr>
    </w:p>
    <w:p w14:paraId="5C1FDA25" w14:textId="77777777" w:rsidR="00A861DD" w:rsidRDefault="00A861DD" w:rsidP="00D67CDB">
      <w:pPr>
        <w:rPr>
          <w:color w:val="7030A0"/>
          <w:sz w:val="32"/>
          <w:szCs w:val="32"/>
        </w:rPr>
      </w:pPr>
    </w:p>
    <w:p w14:paraId="2E8F8A9A" w14:textId="77777777" w:rsidR="00A861DD" w:rsidRDefault="00A861DD" w:rsidP="00D67CDB">
      <w:pPr>
        <w:rPr>
          <w:color w:val="7030A0"/>
          <w:sz w:val="32"/>
          <w:szCs w:val="32"/>
        </w:rPr>
      </w:pPr>
    </w:p>
    <w:p w14:paraId="45AB955A" w14:textId="77777777" w:rsidR="00A861DD" w:rsidRPr="00282885" w:rsidRDefault="00A861DD" w:rsidP="00D67CDB">
      <w:pPr>
        <w:rPr>
          <w:color w:val="7030A0"/>
          <w:sz w:val="32"/>
          <w:szCs w:val="32"/>
        </w:rPr>
      </w:pPr>
    </w:p>
    <w:p w14:paraId="0DE200C2" w14:textId="77777777" w:rsidR="000D6695" w:rsidRDefault="000D6695" w:rsidP="00D67CDB">
      <w:pPr>
        <w:rPr>
          <w:color w:val="7030A0"/>
          <w:sz w:val="32"/>
          <w:szCs w:val="32"/>
        </w:rPr>
      </w:pPr>
    </w:p>
    <w:p w14:paraId="6D784E86" w14:textId="77777777" w:rsidR="000D6695" w:rsidRDefault="000D6695" w:rsidP="00D67CDB">
      <w:pPr>
        <w:rPr>
          <w:color w:val="7030A0"/>
          <w:sz w:val="32"/>
          <w:szCs w:val="32"/>
        </w:rPr>
      </w:pPr>
    </w:p>
    <w:p w14:paraId="564A50DE" w14:textId="77777777" w:rsidR="000D6695" w:rsidRDefault="000D6695" w:rsidP="00D67CDB">
      <w:pPr>
        <w:rPr>
          <w:color w:val="7030A0"/>
          <w:sz w:val="32"/>
          <w:szCs w:val="32"/>
        </w:rPr>
      </w:pPr>
    </w:p>
    <w:p w14:paraId="058F6CE4" w14:textId="77777777" w:rsidR="000D6695" w:rsidRDefault="000D6695" w:rsidP="00D67CDB">
      <w:pPr>
        <w:rPr>
          <w:color w:val="7030A0"/>
          <w:sz w:val="32"/>
          <w:szCs w:val="32"/>
        </w:rPr>
      </w:pPr>
    </w:p>
    <w:p w14:paraId="44DB0EF7" w14:textId="77777777" w:rsidR="000D6695" w:rsidRDefault="000D6695" w:rsidP="00D67CDB">
      <w:pPr>
        <w:rPr>
          <w:color w:val="7030A0"/>
          <w:sz w:val="32"/>
          <w:szCs w:val="32"/>
        </w:rPr>
      </w:pPr>
    </w:p>
    <w:p w14:paraId="1D39E709" w14:textId="77777777" w:rsidR="000D6695" w:rsidRPr="008532BC" w:rsidRDefault="000D6695" w:rsidP="00D67CDB">
      <w:pPr>
        <w:rPr>
          <w:color w:val="7030A0"/>
          <w:sz w:val="32"/>
          <w:szCs w:val="32"/>
        </w:rPr>
      </w:pPr>
    </w:p>
    <w:p w14:paraId="1903E8F6" w14:textId="77777777" w:rsidR="00D67CDB" w:rsidRPr="00D67CDB" w:rsidRDefault="00D67CDB" w:rsidP="00D67CDB">
      <w:pPr>
        <w:rPr>
          <w:b/>
          <w:bCs/>
          <w:color w:val="7030A0"/>
          <w:sz w:val="32"/>
          <w:szCs w:val="32"/>
        </w:rPr>
      </w:pPr>
    </w:p>
    <w:p w14:paraId="03A50602" w14:textId="77777777" w:rsidR="008B7480" w:rsidRPr="008B7480" w:rsidRDefault="008B7480" w:rsidP="000978B3">
      <w:pPr>
        <w:rPr>
          <w:b/>
          <w:bCs/>
          <w:color w:val="7030A0"/>
          <w:sz w:val="32"/>
          <w:szCs w:val="32"/>
        </w:rPr>
      </w:pPr>
    </w:p>
    <w:p w14:paraId="54FB987C" w14:textId="77777777" w:rsidR="000978B3" w:rsidRPr="000978B3" w:rsidRDefault="000978B3" w:rsidP="000978B3">
      <w:pPr>
        <w:rPr>
          <w:color w:val="000000" w:themeColor="text1"/>
          <w:sz w:val="32"/>
          <w:szCs w:val="32"/>
        </w:rPr>
      </w:pPr>
    </w:p>
    <w:p w14:paraId="071918CE" w14:textId="77777777" w:rsidR="00055C0A" w:rsidRPr="00055C0A" w:rsidRDefault="00055C0A" w:rsidP="003821BE">
      <w:pPr>
        <w:rPr>
          <w:color w:val="7030A0"/>
          <w:sz w:val="32"/>
          <w:szCs w:val="32"/>
        </w:rPr>
      </w:pPr>
    </w:p>
    <w:p w14:paraId="3FC4596E" w14:textId="77777777" w:rsidR="003438D3" w:rsidRPr="003821BE" w:rsidRDefault="003438D3" w:rsidP="003821BE">
      <w:pPr>
        <w:rPr>
          <w:sz w:val="32"/>
          <w:szCs w:val="32"/>
        </w:rPr>
      </w:pPr>
    </w:p>
    <w:sectPr w:rsidR="003438D3" w:rsidRPr="00382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462F"/>
    <w:multiLevelType w:val="hybridMultilevel"/>
    <w:tmpl w:val="53EAB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49DF"/>
    <w:multiLevelType w:val="hybridMultilevel"/>
    <w:tmpl w:val="8E084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060E1"/>
    <w:multiLevelType w:val="hybridMultilevel"/>
    <w:tmpl w:val="B6E4C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479333">
    <w:abstractNumId w:val="0"/>
  </w:num>
  <w:num w:numId="2" w16cid:durableId="1368724862">
    <w:abstractNumId w:val="1"/>
  </w:num>
  <w:num w:numId="3" w16cid:durableId="1993825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BE"/>
    <w:rsid w:val="00055C0A"/>
    <w:rsid w:val="000978B3"/>
    <w:rsid w:val="000D6695"/>
    <w:rsid w:val="00282885"/>
    <w:rsid w:val="003438D3"/>
    <w:rsid w:val="00365F29"/>
    <w:rsid w:val="003821BE"/>
    <w:rsid w:val="00703E33"/>
    <w:rsid w:val="00805043"/>
    <w:rsid w:val="008532BC"/>
    <w:rsid w:val="008B7480"/>
    <w:rsid w:val="009D3B72"/>
    <w:rsid w:val="009E4317"/>
    <w:rsid w:val="00A861DD"/>
    <w:rsid w:val="00C81BC6"/>
    <w:rsid w:val="00C922B6"/>
    <w:rsid w:val="00D00889"/>
    <w:rsid w:val="00D67CDB"/>
    <w:rsid w:val="00D734E7"/>
    <w:rsid w:val="00ED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C98DA8"/>
  <w15:chartTrackingRefBased/>
  <w15:docId w15:val="{0289C77C-A9B3-2447-99E2-5FEE0A54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1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1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1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Atwood</dc:creator>
  <cp:keywords/>
  <dc:description/>
  <cp:lastModifiedBy>Monica Atwood</cp:lastModifiedBy>
  <cp:revision>10</cp:revision>
  <dcterms:created xsi:type="dcterms:W3CDTF">2024-09-17T13:27:00Z</dcterms:created>
  <dcterms:modified xsi:type="dcterms:W3CDTF">2024-09-18T00:53:00Z</dcterms:modified>
</cp:coreProperties>
</file>